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AF" w:rsidRDefault="00C03AAB">
      <w:pPr>
        <w:ind w:firstLine="0"/>
        <w:jc w:val="both"/>
        <w:rPr>
          <w:rStyle w:val="a3"/>
          <w:b/>
          <w:bCs/>
          <w:color w:val="auto"/>
          <w:u w:val="none"/>
          <w:lang w:val="en-US" w:eastAsia="zh-CN"/>
        </w:rPr>
      </w:pPr>
      <w:r>
        <w:rPr>
          <w:rStyle w:val="a3"/>
          <w:rFonts w:hint="eastAsia"/>
          <w:b/>
          <w:bCs/>
          <w:color w:val="auto"/>
          <w:u w:val="none"/>
          <w:lang w:val="en-US" w:eastAsia="zh-CN"/>
        </w:rPr>
        <w:t>附件</w:t>
      </w:r>
      <w:r>
        <w:rPr>
          <w:rStyle w:val="a3"/>
          <w:rFonts w:hint="eastAsia"/>
          <w:b/>
          <w:bCs/>
          <w:color w:val="auto"/>
          <w:u w:val="none"/>
          <w:lang w:val="en-US" w:eastAsia="zh-CN"/>
        </w:rPr>
        <w:t xml:space="preserve">1  </w:t>
      </w:r>
      <w:r>
        <w:rPr>
          <w:rStyle w:val="a3"/>
          <w:rFonts w:hint="eastAsia"/>
          <w:color w:val="auto"/>
          <w:u w:val="none"/>
          <w:lang w:val="en-US" w:eastAsia="zh-CN"/>
        </w:rPr>
        <w:t xml:space="preserve"> (</w:t>
      </w:r>
      <w:r>
        <w:rPr>
          <w:rStyle w:val="a3"/>
          <w:rFonts w:hint="eastAsia"/>
          <w:color w:val="auto"/>
          <w:u w:val="none"/>
          <w:lang w:val="en-US" w:eastAsia="zh-CN"/>
        </w:rPr>
        <w:t>注：领事认证</w:t>
      </w:r>
      <w:r>
        <w:rPr>
          <w:rStyle w:val="a3"/>
          <w:rFonts w:hint="eastAsia"/>
          <w:color w:val="auto"/>
          <w:u w:val="none"/>
          <w:lang w:val="en-US" w:eastAsia="zh-CN"/>
        </w:rPr>
        <w:t xml:space="preserve"> - </w:t>
      </w:r>
      <w:r>
        <w:rPr>
          <w:rStyle w:val="a3"/>
          <w:rFonts w:hint="eastAsia"/>
          <w:color w:val="auto"/>
          <w:u w:val="none"/>
          <w:lang w:val="en-US" w:eastAsia="zh-CN"/>
        </w:rPr>
        <w:t>双认证；认证</w:t>
      </w:r>
      <w:r>
        <w:rPr>
          <w:rStyle w:val="a3"/>
          <w:rFonts w:hint="eastAsia"/>
          <w:color w:val="auto"/>
          <w:u w:val="none"/>
          <w:lang w:val="en-US" w:eastAsia="zh-CN"/>
        </w:rPr>
        <w:t xml:space="preserve"> - </w:t>
      </w:r>
      <w:r>
        <w:rPr>
          <w:rStyle w:val="a3"/>
          <w:rFonts w:hint="eastAsia"/>
          <w:color w:val="auto"/>
          <w:u w:val="none"/>
          <w:lang w:val="en-US" w:eastAsia="zh-CN"/>
        </w:rPr>
        <w:t>单认证）</w:t>
      </w:r>
    </w:p>
    <w:tbl>
      <w:tblPr>
        <w:tblW w:w="94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1"/>
        <w:gridCol w:w="3844"/>
      </w:tblGrid>
      <w:tr w:rsidR="008A5FAF">
        <w:trPr>
          <w:tblHeader/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SimSun" w:hint="eastAsia"/>
                <w:b/>
                <w:bCs/>
                <w:sz w:val="24"/>
                <w:szCs w:val="24"/>
                <w:lang w:eastAsia="zh-CN"/>
              </w:rPr>
              <w:t>国家（地区）名称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bCs/>
                <w:sz w:val="24"/>
                <w:szCs w:val="24"/>
                <w:lang w:eastAsia="zh-CN"/>
              </w:rPr>
              <w:t>认证类型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阿布哈兹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澳大利亚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奥地利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阿塞拜疆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阿尔巴尼亚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阿尔及利亚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安哥拉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安道尔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安提瓜和巴布达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阿根廷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亚美尼亚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阿富汗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巴哈马群岛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孟加拉国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巴巴多斯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白俄罗斯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伯利兹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比利时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贝宁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保加利亚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玻利维亚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波斯尼亚和黑塞哥维那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博茨瓦纳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巴西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文莱达鲁萨兰国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布尔基纳发素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布隆迪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不丹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瓦努阿图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梵蒂冈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匈牙利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委内瑞拉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东帝汶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越南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加蓬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海地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圭亚那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冈比亚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加纳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危地马拉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几内亚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几内亚比绍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德国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洪都拉斯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格林纳达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希腊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格鲁吉亚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丹麦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吉布提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多米尼加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多米尼加共和国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埃及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赞比亚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津巴布韦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以色列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印度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印度尼西亚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约旦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伊拉克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伊朗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爱尔兰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冰岛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西班牙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意大利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也门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佛得角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哈萨克斯坦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柬埔寨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喀麦隆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加拿大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卡塔尔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肯尼亚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塞浦路斯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基里巴斯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中国，香港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中国，澳门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哥伦比亚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科摩拉群岛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刚果民主共和国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刚果共和国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朝鲜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韩国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科索沃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哥斯达黎加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科特迪瓦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古巴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科威特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吉尔吉斯斯坦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老挝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拉脱维亚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莱索托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利比里亚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黎巴嫩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利比亚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立陶宛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列支敦士登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卢森堡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毛里求斯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毛里塔尼亚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马达加斯加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马其顿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马拉维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马来西亚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马里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马尔代夫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马耳他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摩洛哥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马绍尔群岛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墨西哥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密克罗尼西亚联邦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莫桑比克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摩尔多瓦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摩纳哥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蒙古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缅甸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纳米比亚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瑙鲁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尼泊尔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尼日尔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尼日利亚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荷兰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尼加拉瓜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新西兰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挪威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阿拉伯联合酋长国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阿曼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巴基斯坦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帕劳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巴勒斯坦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巴拿马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巴布亚新几内亚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巴拉圭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秘鲁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波兰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葡萄牙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德涅斯特河沿岸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波多黎各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卢旺达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罗马尼亚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萨尔瓦多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萨摩亚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圣马力诺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圣多美和普林西比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沙特阿拉伯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斯威士兰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塞舌尔群岛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塞内加尔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圣文森特和格林纳丁斯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圣基茨和尼维斯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圣卢西亚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塞尔维亚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新加坡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叙利亚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斯洛伐克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斯洛文尼亚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美国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所罗门群岛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索马里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苏丹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苏里南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塞拉利昂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塔吉克斯坦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泰国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坦桑尼亚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多哥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汤加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特立尼达和多巴哥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图瓦卢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突尼斯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土库曼斯坦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土耳其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乌干达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乌兹别克斯坦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乌克兰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乌拉圭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斐济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菲律宾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芬兰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法国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克罗地亚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中非共和国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乍得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黑山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捷克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智利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瑞士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瑞典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斯里兰卡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厄瓜多尔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赤道几内亚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厄立特里亚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爱沙尼亚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不需要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埃塞俄比亚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南奥塞梯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南非共和国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南苏丹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牙买加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领事认证</w:t>
            </w:r>
          </w:p>
        </w:tc>
      </w:tr>
      <w:tr w:rsidR="008A5FAF">
        <w:trPr>
          <w:tblCellSpacing w:w="15" w:type="dxa"/>
        </w:trPr>
        <w:tc>
          <w:tcPr>
            <w:tcW w:w="5556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日本</w:t>
            </w:r>
          </w:p>
        </w:tc>
        <w:tc>
          <w:tcPr>
            <w:tcW w:w="3799" w:type="dxa"/>
            <w:vAlign w:val="center"/>
          </w:tcPr>
          <w:p w:rsidR="008A5FAF" w:rsidRDefault="00C03A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认证</w:t>
            </w:r>
          </w:p>
        </w:tc>
      </w:tr>
    </w:tbl>
    <w:p w:rsidR="008A5FAF" w:rsidRDefault="008A5FAF"/>
    <w:p w:rsidR="008A5FAF" w:rsidRDefault="008A5FAF">
      <w:pPr>
        <w:ind w:firstLine="0"/>
        <w:jc w:val="both"/>
        <w:rPr>
          <w:rStyle w:val="a3"/>
          <w:b/>
          <w:bCs/>
          <w:color w:val="auto"/>
          <w:u w:val="none"/>
          <w:lang w:val="en-US" w:eastAsia="zh-CN"/>
        </w:rPr>
      </w:pPr>
    </w:p>
    <w:p w:rsidR="008A5FAF" w:rsidRDefault="008A5FAF"/>
    <w:p w:rsidR="008A5FAF" w:rsidRDefault="008A5FAF"/>
    <w:p w:rsidR="008A5FAF" w:rsidRDefault="008A5FAF"/>
    <w:p w:rsidR="008A5FAF" w:rsidRDefault="008A5FAF"/>
    <w:p w:rsidR="008A5FAF" w:rsidRDefault="008A5FAF"/>
    <w:p w:rsidR="008A5FAF" w:rsidRDefault="008A5FAF"/>
    <w:p w:rsidR="008A5FAF" w:rsidRDefault="008A5FAF"/>
    <w:p w:rsidR="008A5FAF" w:rsidRDefault="008A5FAF"/>
    <w:p w:rsidR="008A5FAF" w:rsidRDefault="008A5FAF"/>
    <w:p w:rsidR="008A5FAF" w:rsidRDefault="008A5FAF">
      <w:pPr>
        <w:ind w:firstLine="0"/>
      </w:pPr>
    </w:p>
    <w:sectPr w:rsidR="008A5FAF" w:rsidSect="008A5FAF">
      <w:pgSz w:w="11850" w:h="16783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49FD"/>
    <w:multiLevelType w:val="singleLevel"/>
    <w:tmpl w:val="58C149FD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624447"/>
    <w:rsid w:val="008A5FAF"/>
    <w:rsid w:val="00C03AAB"/>
    <w:rsid w:val="04624447"/>
    <w:rsid w:val="4E27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AF"/>
    <w:pPr>
      <w:spacing w:line="360" w:lineRule="auto"/>
      <w:ind w:firstLine="851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FAF"/>
    <w:rPr>
      <w:color w:val="0000FF"/>
      <w:u w:val="single"/>
    </w:rPr>
  </w:style>
  <w:style w:type="table" w:styleId="a4">
    <w:name w:val="Table Grid"/>
    <w:basedOn w:val="a1"/>
    <w:rsid w:val="008A5F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</Words>
  <Characters>1699</Characters>
  <Application>Microsoft Office Word</Application>
  <DocSecurity>0</DocSecurity>
  <Lines>14</Lines>
  <Paragraphs>3</Paragraphs>
  <ScaleCrop>false</ScaleCrop>
  <Company>ВолГУ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Михаил</cp:lastModifiedBy>
  <cp:revision>2</cp:revision>
  <dcterms:created xsi:type="dcterms:W3CDTF">2017-07-06T07:30:00Z</dcterms:created>
  <dcterms:modified xsi:type="dcterms:W3CDTF">2017-07-06T07:30:00Z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